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BD" w:rsidRDefault="005215CB" w:rsidP="005215CB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Инструкция п</w:t>
      </w:r>
      <w:r w:rsidR="00437CB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 записи на приём через Портал </w:t>
      </w:r>
      <w:proofErr w:type="spellStart"/>
      <w:r w:rsidR="00437CB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осуслуг</w:t>
      </w:r>
      <w:proofErr w:type="spellEnd"/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:rsidR="005215CB" w:rsidRPr="00437CBD" w:rsidRDefault="005215CB" w:rsidP="005215CB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4"/>
          <w:u w:val="single"/>
          <w:lang w:eastAsia="ru-RU"/>
        </w:rPr>
      </w:pPr>
      <w:bookmarkStart w:id="0" w:name="_GoBack"/>
      <w:bookmarkEnd w:id="0"/>
      <w:r w:rsidRPr="00437CBD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u w:val="single"/>
          <w:lang w:eastAsia="ru-RU"/>
        </w:rPr>
        <w:t>по направлению от врача другой медицинской организации</w:t>
      </w:r>
    </w:p>
    <w:p w:rsidR="005215CB" w:rsidRPr="005215CB" w:rsidRDefault="005215CB" w:rsidP="005215C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Данная инструкция составлена на основе интерфейса Единого портала государственных и муниципальных услуг (</w:t>
      </w:r>
      <w:hyperlink r:id="rId6" w:tgtFrame="_blank" w:history="1">
        <w:r w:rsidRPr="00A304D5">
          <w:rPr>
            <w:rFonts w:ascii="Times New Roman" w:eastAsia="Times New Roman" w:hAnsi="Times New Roman" w:cs="Times New Roman"/>
            <w:color w:val="3964FE"/>
            <w:sz w:val="24"/>
            <w:szCs w:val="24"/>
            <w:lang w:eastAsia="ru-RU"/>
          </w:rPr>
          <w:t>gosuslugi.ru</w:t>
        </w:r>
      </w:hyperlink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и описывает процесс записи к специалисту, если у вас есть действующее направление, выданное в иной поликлинике (не в той, к которой вы прикреплены).</w:t>
      </w:r>
    </w:p>
    <w:p w:rsidR="005215CB" w:rsidRPr="005215CB" w:rsidRDefault="00437CBD" w:rsidP="005215C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Шаг 1: Начало записи</w:t>
      </w:r>
    </w:p>
    <w:p w:rsidR="005215CB" w:rsidRPr="005215CB" w:rsidRDefault="005215CB" w:rsidP="00A304D5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Авторизуйтесь на </w:t>
      </w:r>
      <w:hyperlink r:id="rId7" w:tgtFrame="_blank" w:history="1">
        <w:r w:rsidRPr="00A304D5">
          <w:rPr>
            <w:rFonts w:ascii="Times New Roman" w:eastAsia="Times New Roman" w:hAnsi="Times New Roman" w:cs="Times New Roman"/>
            <w:color w:val="3964FE"/>
            <w:sz w:val="24"/>
            <w:szCs w:val="24"/>
            <w:lang w:eastAsia="ru-RU"/>
          </w:rPr>
          <w:t xml:space="preserve">Портале </w:t>
        </w:r>
        <w:proofErr w:type="spellStart"/>
        <w:r w:rsidRPr="00A304D5">
          <w:rPr>
            <w:rFonts w:ascii="Times New Roman" w:eastAsia="Times New Roman" w:hAnsi="Times New Roman" w:cs="Times New Roman"/>
            <w:color w:val="3964FE"/>
            <w:sz w:val="24"/>
            <w:szCs w:val="24"/>
            <w:lang w:eastAsia="ru-RU"/>
          </w:rPr>
          <w:t>госуслуг</w:t>
        </w:r>
        <w:proofErr w:type="spellEnd"/>
      </w:hyperlink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5215CB" w:rsidRPr="00A304D5" w:rsidRDefault="005215CB" w:rsidP="005215C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каталоге услуг найдите и выберите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«Запись на приём к врачу»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 перейдите по прямой ссылке на услугу.</w:t>
      </w:r>
    </w:p>
    <w:p w:rsidR="00301E71" w:rsidRPr="005215CB" w:rsidRDefault="00301E71" w:rsidP="00301E7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3021026" cy="3524579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_9Ez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417" cy="354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A304D5" w:rsidRDefault="005215CB" w:rsidP="005215C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стартовой странице услуги нажмите кнопку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«Начать»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3021766" cy="2353586"/>
            <wp:effectExtent l="0" t="0" r="762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5-12-18_10-43-3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491" cy="24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Шаг 2: Выбор пациента</w:t>
      </w:r>
    </w:p>
    <w:p w:rsidR="005215CB" w:rsidRPr="00A304D5" w:rsidRDefault="005215CB" w:rsidP="005215C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Укажите,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кого вы хотите записать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приём: себя, своего ребёнка или другого человека (при наличии соответствующих прав).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2989690" cy="2152577"/>
            <wp:effectExtent l="0" t="0" r="127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5-12-18_10-44-0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473" cy="217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Шаг 3: Выбор региона и способа записи</w:t>
      </w:r>
    </w:p>
    <w:p w:rsidR="005215CB" w:rsidRPr="00A304D5" w:rsidRDefault="005215CB" w:rsidP="005215C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автоматически определит регион для записи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 вашему адресу проживания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указанному в личном кабинете (напр., Нижегородская область). При необходимости регион можно изменить вручную. Запись по ОМС доступна только в регионе, где вы прикреплены к поликлинике.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2862470" cy="29358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5-12-18_10-45-2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032" cy="299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A304D5" w:rsidRDefault="005215CB" w:rsidP="005215C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следующем экране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выберите способ записи: «По направлению»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Этот пункт предназначен именно для вашей ситуации.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lastRenderedPageBreak/>
        <w:drawing>
          <wp:inline distT="0" distB="0" distL="0" distR="0">
            <wp:extent cx="2814762" cy="1876508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5-12-18_10-45-5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327" cy="189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Шаг 4: Работа с направлениями</w:t>
      </w:r>
    </w:p>
    <w:p w:rsidR="005215CB" w:rsidRPr="005215CB" w:rsidRDefault="005215CB" w:rsidP="005215C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Откроется раздел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«Направления»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нём будут отображены все ваши действующие направления в выбранном регионе, включая те, что выданы другими медицинскими организациями.</w:t>
      </w:r>
    </w:p>
    <w:p w:rsidR="005215CB" w:rsidRPr="005215CB" w:rsidRDefault="005215CB" w:rsidP="005215C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Найдите нужное направление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(например, к врачу-</w:t>
      </w:r>
      <w:proofErr w:type="spellStart"/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оториноларингологу</w:t>
      </w:r>
      <w:proofErr w:type="spellEnd"/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 В информации о направлении будет указано: специальность врача и медицинская организация, в которую вы направлены.</w:t>
      </w:r>
    </w:p>
    <w:p w:rsidR="005215CB" w:rsidRPr="00A304D5" w:rsidRDefault="005215CB" w:rsidP="005215C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Нажмите кнопку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«Записаться»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напротив выбранного направления.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2814320" cy="233186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5-12-18_10-46-2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878" cy="234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Шаг 5: Выбор врача, даты и времени</w:t>
      </w:r>
    </w:p>
    <w:p w:rsidR="005215CB" w:rsidRPr="00A304D5" w:rsidRDefault="005215CB" w:rsidP="005215C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перенесёт вас в интерфейс выбора даты и врача.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Убедитесь, что в строке поиска уже указана нужная медицинская организация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(например, ГБУЗ НО "Городская клиническая больница № 40").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lastRenderedPageBreak/>
        <w:drawing>
          <wp:inline distT="0" distB="0" distL="0" distR="0">
            <wp:extent cx="2321781" cy="2671537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5-12-18_10-47-0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121" cy="268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календаре выберите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доступную дату приёма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Запись доступна на 2 недели вперёд.</w:t>
      </w:r>
    </w:p>
    <w:p w:rsidR="005215CB" w:rsidRPr="00A304D5" w:rsidRDefault="005215CB" w:rsidP="005215C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покажет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свободные талоны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выбранный день с точным временем (например, с 08:00 до 10:24 с интервалом в 16 минут).</w:t>
      </w:r>
    </w:p>
    <w:p w:rsidR="00301E71" w:rsidRPr="005215CB" w:rsidRDefault="00301E71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2321560" cy="360299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5-12-18_10-47-4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355" cy="361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A304D5" w:rsidRDefault="005215CB" w:rsidP="005215C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Выберите удобное время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нажмите кнопку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«Записаться»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01E71" w:rsidRPr="005215CB" w:rsidRDefault="00A304D5" w:rsidP="00A304D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lastRenderedPageBreak/>
        <w:drawing>
          <wp:inline distT="0" distB="0" distL="0" distR="0">
            <wp:extent cx="2250052" cy="2704851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5-12-18_10-51-1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483" cy="273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CB" w:rsidRPr="005215CB" w:rsidRDefault="005215CB" w:rsidP="005215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Шаг 6: Подтверждение записи</w:t>
      </w:r>
    </w:p>
    <w:p w:rsidR="005215CB" w:rsidRPr="005215CB" w:rsidRDefault="005215CB" w:rsidP="005215CB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Проверьте все детали записи в появившемся окне подтверждения: данные пациента, врач, дата, время, адрес медицинской организации.</w:t>
      </w:r>
    </w:p>
    <w:p w:rsidR="005215CB" w:rsidRPr="005215CB" w:rsidRDefault="005215CB" w:rsidP="00AD2F46">
      <w:pPr>
        <w:numPr>
          <w:ilvl w:val="0"/>
          <w:numId w:val="6"/>
        </w:numPr>
        <w:shd w:val="clear" w:color="auto" w:fill="FFFFFF"/>
        <w:spacing w:before="480" w:beforeAutospacing="1" w:after="480" w:line="240" w:lineRule="auto"/>
        <w:ind w:left="0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Подтвердите запись.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Информация о записи сохранится в вашем личном кабинете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 Портале </w:t>
      </w:r>
      <w:proofErr w:type="spellStart"/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госуслуг</w:t>
      </w:r>
      <w:proofErr w:type="spellEnd"/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437C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Важные примечания:</w:t>
      </w:r>
    </w:p>
    <w:p w:rsidR="005215CB" w:rsidRPr="005215CB" w:rsidRDefault="005215CB" w:rsidP="00A304D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Наличие направления является обязательным условием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записи к профильному специалисту по ОМС</w:t>
      </w:r>
      <w:r w:rsidR="00A304D5" w:rsidRPr="00A304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другую медицинскую организацию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5215CB" w:rsidRPr="005215CB" w:rsidRDefault="005215CB" w:rsidP="005215CB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Запись доступна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только в ту медицинскую организацию, которая указана в направлении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5215CB" w:rsidRPr="005215CB" w:rsidRDefault="005215CB" w:rsidP="005215CB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в разделе «Направления» нет нужного вам направления или вы не можете найти доступные талоны, воспользуйтесь опцией </w:t>
      </w:r>
      <w:r w:rsidRPr="00A304D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«Оставить жалобу»</w:t>
      </w:r>
      <w:r w:rsidRPr="005215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обращения в техническую поддержку.</w:t>
      </w:r>
    </w:p>
    <w:p w:rsidR="00A03892" w:rsidRPr="00A304D5" w:rsidRDefault="00437CBD">
      <w:pPr>
        <w:rPr>
          <w:rFonts w:ascii="Times New Roman" w:hAnsi="Times New Roman" w:cs="Times New Roman"/>
        </w:rPr>
      </w:pPr>
    </w:p>
    <w:sectPr w:rsidR="00A03892" w:rsidRPr="00A304D5" w:rsidSect="00182692">
      <w:pgSz w:w="11906" w:h="16838" w:code="9"/>
      <w:pgMar w:top="680" w:right="709" w:bottom="244" w:left="992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67C"/>
    <w:multiLevelType w:val="multilevel"/>
    <w:tmpl w:val="737E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312C57"/>
    <w:multiLevelType w:val="multilevel"/>
    <w:tmpl w:val="6A501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F0838"/>
    <w:multiLevelType w:val="multilevel"/>
    <w:tmpl w:val="0150B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51896"/>
    <w:multiLevelType w:val="multilevel"/>
    <w:tmpl w:val="6FC0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7B3822"/>
    <w:multiLevelType w:val="multilevel"/>
    <w:tmpl w:val="3FCCC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BB08B3"/>
    <w:multiLevelType w:val="multilevel"/>
    <w:tmpl w:val="B292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EC7F61"/>
    <w:multiLevelType w:val="multilevel"/>
    <w:tmpl w:val="25BE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CB"/>
    <w:rsid w:val="00182692"/>
    <w:rsid w:val="00301E71"/>
    <w:rsid w:val="00437CBD"/>
    <w:rsid w:val="005215CB"/>
    <w:rsid w:val="00A304D5"/>
    <w:rsid w:val="00C11838"/>
    <w:rsid w:val="00D2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D5"/>
  </w:style>
  <w:style w:type="paragraph" w:styleId="1">
    <w:name w:val="heading 1"/>
    <w:basedOn w:val="a"/>
    <w:next w:val="a"/>
    <w:link w:val="10"/>
    <w:uiPriority w:val="9"/>
    <w:qFormat/>
    <w:rsid w:val="00A304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304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4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4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4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4D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4D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4D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04D5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ds-markdown-paragraph">
    <w:name w:val="ds-markdown-paragraph"/>
    <w:basedOn w:val="a"/>
    <w:rsid w:val="00521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304D5"/>
    <w:rPr>
      <w:b/>
      <w:bCs/>
      <w:color w:val="auto"/>
    </w:rPr>
  </w:style>
  <w:style w:type="character" w:styleId="a4">
    <w:name w:val="Hyperlink"/>
    <w:basedOn w:val="a0"/>
    <w:uiPriority w:val="99"/>
    <w:semiHidden/>
    <w:unhideWhenUsed/>
    <w:rsid w:val="005215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04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04D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04D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04D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04D5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A304D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A304D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304D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A304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A30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A304D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A304D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A304D5"/>
    <w:rPr>
      <w:color w:val="5A5A5A" w:themeColor="text1" w:themeTint="A5"/>
      <w:spacing w:val="15"/>
    </w:rPr>
  </w:style>
  <w:style w:type="character" w:styleId="aa">
    <w:name w:val="Emphasis"/>
    <w:basedOn w:val="a0"/>
    <w:uiPriority w:val="20"/>
    <w:qFormat/>
    <w:rsid w:val="00A304D5"/>
    <w:rPr>
      <w:i/>
      <w:iCs/>
      <w:color w:val="auto"/>
    </w:rPr>
  </w:style>
  <w:style w:type="paragraph" w:styleId="ab">
    <w:name w:val="No Spacing"/>
    <w:uiPriority w:val="1"/>
    <w:qFormat/>
    <w:rsid w:val="00A304D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304D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04D5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A304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304D5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A304D5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A304D5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A304D5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A304D5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A304D5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304D5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3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37C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D5"/>
  </w:style>
  <w:style w:type="paragraph" w:styleId="1">
    <w:name w:val="heading 1"/>
    <w:basedOn w:val="a"/>
    <w:next w:val="a"/>
    <w:link w:val="10"/>
    <w:uiPriority w:val="9"/>
    <w:qFormat/>
    <w:rsid w:val="00A304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304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4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4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4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4D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4D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4D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04D5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ds-markdown-paragraph">
    <w:name w:val="ds-markdown-paragraph"/>
    <w:basedOn w:val="a"/>
    <w:rsid w:val="00521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304D5"/>
    <w:rPr>
      <w:b/>
      <w:bCs/>
      <w:color w:val="auto"/>
    </w:rPr>
  </w:style>
  <w:style w:type="character" w:styleId="a4">
    <w:name w:val="Hyperlink"/>
    <w:basedOn w:val="a0"/>
    <w:uiPriority w:val="99"/>
    <w:semiHidden/>
    <w:unhideWhenUsed/>
    <w:rsid w:val="005215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04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04D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04D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04D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04D5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A304D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A304D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304D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A304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A30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A304D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A304D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A304D5"/>
    <w:rPr>
      <w:color w:val="5A5A5A" w:themeColor="text1" w:themeTint="A5"/>
      <w:spacing w:val="15"/>
    </w:rPr>
  </w:style>
  <w:style w:type="character" w:styleId="aa">
    <w:name w:val="Emphasis"/>
    <w:basedOn w:val="a0"/>
    <w:uiPriority w:val="20"/>
    <w:qFormat/>
    <w:rsid w:val="00A304D5"/>
    <w:rPr>
      <w:i/>
      <w:iCs/>
      <w:color w:val="auto"/>
    </w:rPr>
  </w:style>
  <w:style w:type="paragraph" w:styleId="ab">
    <w:name w:val="No Spacing"/>
    <w:uiPriority w:val="1"/>
    <w:qFormat/>
    <w:rsid w:val="00A304D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304D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04D5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A304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304D5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A304D5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A304D5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A304D5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A304D5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A304D5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304D5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3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37C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gosuslugi.ru/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gosuslugi.ru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Registrat</cp:lastModifiedBy>
  <cp:revision>3</cp:revision>
  <dcterms:created xsi:type="dcterms:W3CDTF">2025-12-18T09:01:00Z</dcterms:created>
  <dcterms:modified xsi:type="dcterms:W3CDTF">2025-12-18T11:07:00Z</dcterms:modified>
</cp:coreProperties>
</file>